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body>
    <w:p w:rsidR="007D2FE2" w:rsidRDefault="007D2FE2" w:rsidP="007D2FE2">
      <w:r>
        <w:rPr>
          <w:noProof/>
        </w:rPr>
        <w:drawing>
          <wp:inline distT="0" distB="0" distL="0" distR="0">
            <wp:extent cx="2864485" cy="1021080"/>
            <wp:effectExtent l="19050" t="0" r="0" b="0"/>
            <wp:docPr id="17" name="Picture 4" descr="M~M_header extended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~M_header extended_v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435" cy="1022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99945" cy="643255"/>
            <wp:effectExtent l="19050" t="0" r="0" b="0"/>
            <wp:docPr id="18" name="Picture 0" descr="CO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G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FE2" w:rsidRDefault="007D2FE2" w:rsidP="007D2FE2"/>
    <w:p w:rsidR="007D2FE2" w:rsidRDefault="007D2FE2" w:rsidP="007D2FE2" w:rsidRPr="00D01575">
      <w:pPr>
        <w:pBdr>
          <w:bottom w:val="single" w:sz="4" w:color="auto" w:space="1"/>
        </w:pBdr>
        <w:rPr>
          <w:szCs w:val="28"/>
          <w:b/>
          <w:sz w:val="28"/>
        </w:rPr>
      </w:pPr>
      <w:r w:rsidRPr="00D01575">
        <w:rPr>
          <w:szCs w:val="28"/>
          <w:b/>
          <w:sz w:val="28"/>
        </w:rPr>
        <w:t>Media Alert</w:t>
      </w:r>
    </w:p>
    <w:p w:rsidR="007D2FE2" w:rsidRDefault="007D2FE2" w:rsidP="007D2FE2">
      <w:pPr>
        <w:rPr>
          <w:b/>
        </w:rPr>
      </w:pPr>
    </w:p>
    <w:p w:rsidR="007D2FE2" w:rsidRDefault="007D2FE2" w:rsidP="007D2FE2">
      <w:pPr>
        <w:rPr>
          <w:b/>
        </w:rPr>
      </w:pPr>
    </w:p>
    <w:p w:rsidR="007D2FE2" w:rsidRDefault="007D2FE2" w:rsidP="007D2FE2">
      <w:pPr>
        <w:rPr>
          <w:b/>
        </w:rPr>
      </w:pPr>
    </w:p>
    <w:p w:rsidR="007D2FE2" w:rsidRDefault="007D2FE2" w:rsidP="007D2FE2">
      <w:pPr>
        <w:rFonts w:hAnsiTheme="minorHAnsi"/>
        <w:rFonts w:cstheme="minorHAnsi"/>
        <w:rPr>
          <w:szCs w:val="24"/>
          <w:b/>
          <w:rFonts w:ascii="Calibri"/>
          <w:sz w:val="24"/>
        </w:rPr>
      </w:pPr>
      <w:r>
        <w:rPr>
          <w:rFonts w:hAnsiTheme="minorHAnsi"/>
          <w:rFonts w:cstheme="minorHAnsi"/>
          <w:szCs w:val="24"/>
          <w:b/>
          <w:rFonts w:ascii="Calibri"/>
          <w:sz w:val="24"/>
        </w:rPr>
        <w:t>What:</w:t>
      </w:r>
      <w:r>
        <w:rPr>
          <w:rFonts w:hAnsiTheme="minorHAnsi"/>
          <w:rFonts w:cstheme="minorHAnsi"/>
          <w:szCs w:val="24"/>
          <w:b/>
          <w:rFonts w:ascii="Calibri"/>
          <w:sz w:val="24"/>
        </w:rPr>
        <w:tab/>
      </w:r>
      <w:r>
        <w:rPr>
          <w:rFonts w:hAnsiTheme="minorHAnsi"/>
          <w:rFonts w:cstheme="minorHAnsi"/>
          <w:szCs w:val="24"/>
          <w:b/>
          <w:rFonts w:ascii="Calibri"/>
          <w:sz w:val="24"/>
        </w:rPr>
        <w:tab/>
      </w:r>
      <w:r w:rsidRPr="0062696A">
        <w:rPr>
          <w:rFonts w:hAnsiTheme="minorHAnsi"/>
          <w:rFonts w:cstheme="minorHAnsi"/>
          <w:szCs w:val="24"/>
          <w:b/>
          <w:rFonts w:ascii="Calibri"/>
          <w:sz w:val="24"/>
        </w:rPr>
        <w:t>M~M 2014</w:t>
      </w:r>
    </w:p>
    <w:p w:rsidR="007D2FE2" w:rsidRDefault="007D2FE2" w:rsidP="007D2FE2">
      <w:pPr>
        <w:rFonts w:hAnsiTheme="minorHAnsi"/>
        <w:rFonts w:cstheme="minorHAnsi"/>
        <w:rPr>
          <w:szCs w:val="24"/>
          <w:b/>
          <w:rFonts w:ascii="Calibri"/>
          <w:sz w:val="24"/>
        </w:rPr>
      </w:pPr>
    </w:p>
    <w:p w:rsidR="007D2FE2" w:rsidRDefault="007D2FE2" w:rsidP="007D2FE2" w:rsidRPr="00AA51CE">
      <w:pPr>
        <w:rFonts w:hAnsiTheme="minorHAnsi"/>
        <w:rFonts w:cstheme="minorHAnsi"/>
        <w:rPr>
          <w:szCs w:val="22"/>
          <w:rFonts w:ascii="Calibri"/>
          <w:sz w:val="22"/>
        </w:rPr>
      </w:pPr>
      <w:r w:rsidRPr="00AA51CE">
        <w:rPr>
          <w:rFonts w:hAnsiTheme="minorHAnsi"/>
          <w:rFonts w:cstheme="minorHAnsi"/>
          <w:szCs w:val="22"/>
          <w:rFonts w:ascii="Calibri"/>
          <w:sz w:val="22"/>
        </w:rPr>
        <w:t xml:space="preserve">M~M2014 is a 24hr extreme arts walk, a biennial pilgrimage from mountain top to river mouth. The journey starts </w:t>
      </w:r>
      <w:r>
        <w:rPr>
          <w:rFonts w:hAnsiTheme="minorHAnsi"/>
          <w:rFonts w:cstheme="minorHAnsi"/>
          <w:szCs w:val="22"/>
          <w:rFonts w:ascii="Calibri"/>
          <w:sz w:val="22"/>
        </w:rPr>
        <w:t xml:space="preserve">at 2.30pm </w:t>
      </w:r>
      <w:r w:rsidRPr="00AA51CE">
        <w:rPr>
          <w:rFonts w:hAnsiTheme="minorHAnsi"/>
          <w:rFonts w:cstheme="minorHAnsi"/>
          <w:szCs w:val="22"/>
          <w:rFonts w:ascii="Calibri"/>
          <w:sz w:val="22"/>
        </w:rPr>
        <w:t xml:space="preserve">on </w:t>
      </w:r>
      <w:r w:rsidRPr="00AA51CE">
        <w:rPr>
          <w:rFonts w:hAnsiTheme="minorHAnsi"/>
          <w:rFonts w:cstheme="minorHAnsi"/>
          <w:bCs/>
          <w:szCs w:val="22"/>
          <w:b/>
          <w:rFonts w:ascii="Calibri"/>
          <w:sz w:val="22"/>
        </w:rPr>
        <w:t xml:space="preserve">Friday 9th May </w:t>
      </w:r>
      <w:r w:rsidRPr="00AA51CE">
        <w:rPr>
          <w:rFonts w:hAnsiTheme="minorHAnsi"/>
          <w:rFonts w:cstheme="minorHAnsi"/>
          <w:szCs w:val="22"/>
          <w:rFonts w:ascii="Calibri"/>
          <w:sz w:val="22"/>
        </w:rPr>
        <w:t xml:space="preserve">at You </w:t>
      </w:r>
      <w:proofErr w:type="spellStart"/>
      <w:r w:rsidRPr="00AA51CE">
        <w:rPr>
          <w:rFonts w:hAnsiTheme="minorHAnsi"/>
          <w:rFonts w:cstheme="minorHAnsi"/>
          <w:szCs w:val="22"/>
          <w:rFonts w:ascii="Calibri"/>
          <w:sz w:val="22"/>
        </w:rPr>
        <w:t>Yangs</w:t>
      </w:r>
      <w:proofErr w:type="spellEnd"/>
      <w:r w:rsidRPr="00AA51CE">
        <w:rPr>
          <w:rFonts w:hAnsiTheme="minorHAnsi"/>
          <w:rFonts w:cstheme="minorHAnsi"/>
          <w:szCs w:val="22"/>
          <w:rFonts w:ascii="Calibri"/>
          <w:sz w:val="22"/>
        </w:rPr>
        <w:t xml:space="preserve"> Big Rock and finishes at dusk on </w:t>
      </w:r>
      <w:r w:rsidRPr="00AA51CE">
        <w:rPr>
          <w:rFonts w:hAnsiTheme="minorHAnsi"/>
          <w:rFonts w:cstheme="minorHAnsi"/>
          <w:bCs/>
          <w:szCs w:val="22"/>
          <w:b/>
          <w:rFonts w:ascii="Calibri"/>
          <w:sz w:val="22"/>
        </w:rPr>
        <w:t>Saturday 10</w:t>
      </w:r>
      <w:r w:rsidRPr="00AA51CE">
        <w:rPr>
          <w:rFonts w:hAnsiTheme="minorHAnsi"/>
          <w:rFonts w:cstheme="minorHAnsi"/>
          <w:bCs/>
          <w:szCs w:val="22"/>
          <w:b/>
          <w:rFonts w:ascii="Calibri"/>
          <w:sz w:val="22"/>
          <w:vertAlign w:val="superscript"/>
        </w:rPr>
        <w:t>th</w:t>
      </w:r>
      <w:r w:rsidRPr="00AA51CE">
        <w:rPr>
          <w:rFonts w:hAnsiTheme="minorHAnsi"/>
          <w:rFonts w:cstheme="minorHAnsi"/>
          <w:bCs/>
          <w:szCs w:val="22"/>
          <w:b/>
          <w:rFonts w:ascii="Calibri"/>
          <w:sz w:val="22"/>
        </w:rPr>
        <w:t xml:space="preserve"> May </w:t>
      </w:r>
      <w:r w:rsidRPr="00AA51CE">
        <w:rPr>
          <w:rFonts w:hAnsiTheme="minorHAnsi"/>
          <w:rFonts w:cstheme="minorHAnsi"/>
          <w:szCs w:val="22"/>
          <w:rFonts w:ascii="Calibri"/>
          <w:sz w:val="22"/>
        </w:rPr>
        <w:t>at the mouth of the Barwon River.</w:t>
      </w:r>
      <w:r w:rsidRPr="00AA51CE">
        <w:rPr>
          <w:rFonts w:hAnsiTheme="minorHAnsi"/>
          <w:rFonts w:cstheme="minorHAnsi"/>
          <w:szCs w:val="22"/>
          <w:strike/>
          <w:rFonts w:ascii="Calibri"/>
          <w:sz w:val="22"/>
        </w:rPr>
        <w:t xml:space="preserve"> </w:t>
      </w:r>
    </w:p>
    <w:p w:rsidR="007D2FE2" w:rsidRDefault="007D2FE2" w:rsidP="007D2FE2">
      <w:pPr>
        <w:rFonts w:hAnsiTheme="minorHAnsi"/>
        <w:rFonts w:cstheme="minorHAnsi"/>
        <w:rPr>
          <w:szCs w:val="24"/>
          <w:b/>
          <w:rFonts w:ascii="Calibri"/>
          <w:sz w:val="24"/>
        </w:rPr>
      </w:pPr>
    </w:p>
    <w:p w:rsidR="007D2FE2" w:rsidRDefault="007D2FE2" w:rsidP="007D2FE2" w:rsidRPr="0003558A">
      <w:r w:rsidRPr="00AA51CE">
        <w:rPr>
          <w:rFonts w:hAnsiTheme="minorHAnsi"/>
          <w:rFonts w:cstheme="minorHAnsi"/>
          <w:szCs w:val="22"/>
          <w:rFonts w:ascii="Calibri"/>
          <w:sz w:val="22"/>
        </w:rPr>
        <w:t>Register</w:t>
      </w:r>
      <w:r w:rsidRPr="00D01575">
        <w:rPr>
          <w:rFonts w:hAnsiTheme="minorHAnsi"/>
          <w:rFonts w:cstheme="minorHAnsi"/>
          <w:szCs w:val="22"/>
          <w:rFonts w:ascii="Calibri"/>
          <w:sz w:val="22"/>
        </w:rPr>
        <w:t xml:space="preserve"> today at </w:t>
      </w:r>
      <w:hyperlink w:history="1" r:id="rId7">
        <w:r w:rsidRPr="00CE07F8">
          <w:rPr>
            <w:rFonts w:hAnsiTheme="minorHAnsi"/>
            <w:rFonts w:cstheme="minorHAnsi"/>
            <w:szCs w:val="22"/>
            <w:rStyle w:val="Hyperlink"/>
            <w:rFonts w:ascii="Calibri"/>
            <w:sz w:val="22"/>
          </w:rPr>
          <w:t>www.geelongaustralia.com.au/mtom</w:t>
        </w:r>
      </w:hyperlink>
    </w:p>
    <w:p w:rsidR="007D2FE2" w:rsidRDefault="007D2FE2" w:rsidP="007D2FE2" w:rsidRPr="001E4570">
      <w:pPr>
        <w:rFonts w:hAnsiTheme="minorHAnsi"/>
        <w:rFonts w:cstheme="minorHAnsi"/>
        <w:rPr>
          <w:szCs w:val="24"/>
          <w:b/>
          <w:rFonts w:ascii="Calibri"/>
          <w:sz w:val="24"/>
        </w:rPr>
      </w:pPr>
      <w:r>
        <w:rPr>
          <w:rFonts w:hAnsiTheme="minorHAnsi"/>
          <w:rFonts w:cstheme="minorHAnsi"/>
          <w:szCs w:val="24"/>
          <w:b/>
          <w:rFonts w:ascii="Calibri"/>
          <w:sz w:val="24"/>
        </w:rPr>
        <w:tab/>
      </w:r>
      <w:r>
        <w:rPr>
          <w:rFonts w:hAnsiTheme="minorHAnsi"/>
          <w:rFonts w:cstheme="minorHAnsi"/>
          <w:szCs w:val="24"/>
          <w:b/>
          <w:rFonts w:ascii="Calibri"/>
          <w:sz w:val="24"/>
        </w:rPr>
        <w:tab/>
      </w:r>
    </w:p>
    <w:p w:rsidR="007D2FE2" w:rsidRDefault="007D2FE2" w:rsidP="007D2FE2" w:rsidRPr="001E4570">
      <w:pPr>
        <w:rFonts w:hAnsiTheme="minorHAnsi"/>
        <w:rFonts w:cstheme="minorHAnsi"/>
        <w:rPr>
          <w:szCs w:val="24"/>
          <w:b/>
          <w:rFonts w:ascii="Calibri"/>
          <w:sz w:val="24"/>
        </w:rPr>
      </w:pPr>
      <w:r w:rsidRPr="001E4570">
        <w:rPr>
          <w:rFonts w:hAnsiTheme="minorHAnsi"/>
          <w:rFonts w:cstheme="minorHAnsi"/>
          <w:szCs w:val="24"/>
          <w:b/>
          <w:rFonts w:ascii="Calibri"/>
          <w:sz w:val="24"/>
        </w:rPr>
        <w:t xml:space="preserve">When: </w:t>
      </w:r>
      <w:r w:rsidRPr="001E4570">
        <w:rPr>
          <w:rFonts w:hAnsiTheme="minorHAnsi"/>
          <w:rFonts w:cstheme="minorHAnsi"/>
          <w:szCs w:val="24"/>
          <w:b/>
          <w:rFonts w:ascii="Calibri"/>
          <w:sz w:val="24"/>
        </w:rPr>
        <w:tab/>
      </w:r>
      <w:r w:rsidRPr="001E4570">
        <w:rPr>
          <w:rFonts w:hAnsiTheme="minorHAnsi"/>
          <w:rFonts w:cstheme="minorHAnsi"/>
          <w:szCs w:val="24"/>
          <w:b/>
          <w:rFonts w:ascii="Calibri"/>
          <w:sz w:val="24"/>
        </w:rPr>
        <w:tab/>
      </w:r>
      <w:r>
        <w:rPr>
          <w:rFonts w:hAnsiTheme="minorHAnsi"/>
          <w:rFonts w:cstheme="minorHAnsi"/>
          <w:szCs w:val="24"/>
          <w:b/>
          <w:rFonts w:ascii="Calibri"/>
          <w:sz w:val="24"/>
        </w:rPr>
        <w:t>9</w:t>
      </w:r>
      <w:r w:rsidRPr="007D2FE2">
        <w:rPr>
          <w:rFonts w:hAnsiTheme="minorHAnsi"/>
          <w:rFonts w:cstheme="minorHAnsi"/>
          <w:szCs w:val="24"/>
          <w:b/>
          <w:rFonts w:ascii="Calibri"/>
          <w:sz w:val="24"/>
          <w:vertAlign w:val="superscript"/>
        </w:rPr>
        <w:t>th</w:t>
      </w:r>
      <w:r>
        <w:rPr>
          <w:rFonts w:hAnsiTheme="minorHAnsi"/>
          <w:rFonts w:cstheme="minorHAnsi"/>
          <w:szCs w:val="24"/>
          <w:b/>
          <w:rFonts w:ascii="Calibri"/>
          <w:sz w:val="24"/>
        </w:rPr>
        <w:t xml:space="preserve"> May 2.30pm – 10</w:t>
      </w:r>
      <w:r w:rsidRPr="007D2FE2">
        <w:rPr>
          <w:rFonts w:hAnsiTheme="minorHAnsi"/>
          <w:rFonts w:cstheme="minorHAnsi"/>
          <w:szCs w:val="24"/>
          <w:b/>
          <w:rFonts w:ascii="Calibri"/>
          <w:sz w:val="24"/>
          <w:vertAlign w:val="superscript"/>
        </w:rPr>
        <w:t>th</w:t>
      </w:r>
      <w:r>
        <w:rPr>
          <w:rFonts w:hAnsiTheme="minorHAnsi"/>
          <w:rFonts w:cstheme="minorHAnsi"/>
          <w:szCs w:val="24"/>
          <w:b/>
          <w:rFonts w:ascii="Calibri"/>
          <w:sz w:val="24"/>
        </w:rPr>
        <w:t xml:space="preserve"> May 7pm </w:t>
      </w:r>
    </w:p>
    <w:p w:rsidR="007D2FE2" w:rsidRDefault="007D2FE2" w:rsidP="007D2FE2" w:rsidRPr="001E4570">
      <w:pPr>
        <w:rFonts w:hAnsiTheme="minorHAnsi"/>
        <w:rFonts w:cstheme="minorHAnsi"/>
        <w:rPr>
          <w:szCs w:val="24"/>
          <w:b/>
          <w:rFonts w:ascii="Calibri"/>
          <w:sz w:val="24"/>
        </w:rPr>
      </w:pPr>
    </w:p>
    <w:p w:rsidR="007D2FE2" w:rsidRDefault="007D2FE2" w:rsidP="007D2FE2">
      <w:r w:rsidRPr="001E4570">
        <w:rPr>
          <w:rFonts w:hAnsiTheme="minorHAnsi"/>
          <w:rFonts w:cstheme="minorHAnsi"/>
          <w:szCs w:val="24"/>
          <w:b/>
          <w:rFonts w:ascii="Calibri"/>
          <w:sz w:val="24"/>
        </w:rPr>
        <w:t xml:space="preserve">Where: </w:t>
      </w:r>
      <w:r w:rsidRPr="001E4570">
        <w:rPr>
          <w:rFonts w:hAnsiTheme="minorHAnsi"/>
          <w:rFonts w:cstheme="minorHAnsi"/>
          <w:szCs w:val="24"/>
          <w:b/>
          <w:rFonts w:ascii="Calibri"/>
          <w:sz w:val="24"/>
        </w:rPr>
        <w:tab/>
      </w:r>
      <w:r>
        <w:t xml:space="preserve">Starts at Big Rock, You </w:t>
      </w:r>
      <w:proofErr w:type="spellStart"/>
      <w:r>
        <w:t>Yangs</w:t>
      </w:r>
      <w:proofErr w:type="spellEnd"/>
      <w:r>
        <w:t xml:space="preserve">, Lara 3212 - travels to mouth of </w:t>
      </w:r>
      <w:r>
        <w:rPr>
          <w:color w:val="333333"/>
          <w:rFonts w:ascii="Helvetica" w:cs="Helvetica" w:hAnsi="Helvetica"/>
        </w:rPr>
        <w:t xml:space="preserve">Jetty Road, </w:t>
      </w:r>
      <w:r>
        <w:rPr>
          <w:color w:val="333333"/>
          <w:rFonts w:ascii="Helvetica" w:cs="Helvetica" w:hAnsi="Helvetica"/>
        </w:rPr>
        <w:tab/>
      </w:r>
      <w:r>
        <w:rPr>
          <w:color w:val="333333"/>
          <w:rFonts w:ascii="Helvetica" w:cs="Helvetica" w:hAnsi="Helvetica"/>
        </w:rPr>
        <w:tab/>
        <w:t>Barwon Heads 3227</w:t>
      </w:r>
    </w:p>
    <w:p w:rsidR="007D2FE2" w:rsidRDefault="007D2FE2" w:rsidP="007D2FE2" w:rsidRPr="001E4570">
      <w:pPr>
        <w:rFonts w:hAnsiTheme="minorHAnsi"/>
        <w:rFonts w:cstheme="minorHAnsi"/>
        <w:rPr>
          <w:szCs w:val="24"/>
          <w:b/>
          <w:rFonts w:ascii="Calibri"/>
          <w:sz w:val="24"/>
        </w:rPr>
      </w:pPr>
    </w:p>
    <w:p w:rsidR="007D2FE2" w:rsidRDefault="007D2FE2" w:rsidP="007D2FE2">
      <w:pPr>
        <w:rFonts w:hAnsiTheme="minorHAnsi"/>
        <w:rFonts w:cstheme="minorHAnsi"/>
        <w:rPr>
          <w:szCs w:val="24"/>
          <w:b/>
          <w:rFonts w:ascii="Calibri"/>
          <w:sz w:val="24"/>
        </w:rPr>
      </w:pPr>
      <w:r w:rsidRPr="001E4570">
        <w:rPr>
          <w:rFonts w:hAnsiTheme="minorHAnsi"/>
          <w:rFonts w:cstheme="minorHAnsi"/>
          <w:szCs w:val="24"/>
          <w:b/>
          <w:rFonts w:ascii="Calibri"/>
          <w:sz w:val="24"/>
        </w:rPr>
        <w:t>Enquiries:</w:t>
      </w:r>
      <w:r w:rsidRPr="001E4570">
        <w:rPr>
          <w:rFonts w:hAnsiTheme="minorHAnsi"/>
          <w:rFonts w:cstheme="minorHAnsi"/>
          <w:szCs w:val="24"/>
          <w:b/>
          <w:rFonts w:ascii="Calibri"/>
          <w:sz w:val="24"/>
        </w:rPr>
        <w:tab/>
      </w:r>
      <w:r w:rsidRPr="0062696A">
        <w:rPr>
          <w:rFonts w:hAnsiTheme="minorHAnsi"/>
          <w:rFonts w:cstheme="minorHAnsi"/>
          <w:szCs w:val="24"/>
          <w:rFonts w:ascii="Calibri"/>
          <w:sz w:val="24"/>
        </w:rPr>
        <w:t>Teresa O’Brien 0437 363 572</w:t>
      </w:r>
    </w:p>
    <w:p w:rsidR="007D2FE2" w:rsidRDefault="007D2FE2" w:rsidP="007D2FE2" w:rsidRPr="0062696A">
      <w:pPr>
        <w:rFonts w:hAnsiTheme="minorHAnsi"/>
        <w:rFonts w:cstheme="minorHAnsi"/>
        <w:ind w:left="720"/>
        <w:ind w:firstLine="720"/>
        <w:rPr>
          <w:szCs w:val="24"/>
          <w:b/>
          <w:rFonts w:ascii="Calibri"/>
          <w:sz w:val="24"/>
        </w:rPr>
      </w:pPr>
      <w:r>
        <w:rPr>
          <w:rFonts w:hAnsiTheme="minorHAnsi"/>
          <w:rFonts w:cstheme="minorHAnsi"/>
          <w:szCs w:val="22"/>
          <w:rFonts w:ascii="Calibri"/>
          <w:sz w:val="22"/>
        </w:rPr>
        <w:t xml:space="preserve">Deb Sansom </w:t>
      </w:r>
      <w:r w:rsidRPr="00CE07F8">
        <w:rPr>
          <w:rFonts w:hAnsiTheme="minorHAnsi"/>
          <w:rFonts w:cstheme="minorHAnsi"/>
          <w:szCs w:val="22"/>
          <w:rFonts w:ascii="Calibri"/>
          <w:sz w:val="22"/>
        </w:rPr>
        <w:t>5272 4985</w:t>
      </w:r>
    </w:p>
    <w:p w:rsidR="007D2FE2" w:rsidRDefault="007D2FE2" w:rsidP="007D2FE2">
      <w:pPr>
        <w:rFonts w:hAnsiTheme="minorHAnsi"/>
        <w:rFonts w:cstheme="minorHAnsi"/>
        <w:rPr>
          <w:szCs w:val="22"/>
          <w:rFonts w:ascii="Calibri"/>
          <w:sz w:val="22"/>
        </w:rPr>
      </w:pPr>
      <w:r>
        <w:rPr>
          <w:rFonts w:hAnsiTheme="minorHAnsi"/>
          <w:rFonts w:cstheme="minorHAnsi"/>
          <w:szCs w:val="22"/>
          <w:rFonts w:ascii="Calibri"/>
          <w:sz w:val="22"/>
        </w:rPr>
        <w:tab/>
      </w:r>
      <w:r>
        <w:rPr>
          <w:rFonts w:hAnsiTheme="minorHAnsi"/>
          <w:rFonts w:cstheme="minorHAnsi"/>
          <w:szCs w:val="22"/>
          <w:rFonts w:ascii="Calibri"/>
          <w:sz w:val="22"/>
        </w:rPr>
        <w:tab/>
      </w:r>
      <w:r>
        <w:rPr>
          <w:rFonts w:hAnsiTheme="minorHAnsi"/>
          <w:rFonts w:cstheme="minorHAnsi"/>
          <w:szCs w:val="22"/>
          <w:rFonts w:ascii="Calibri"/>
          <w:sz w:val="22"/>
        </w:rPr>
        <w:tab/>
      </w:r>
      <w:r>
        <w:rPr>
          <w:rFonts w:hAnsiTheme="minorHAnsi"/>
          <w:rFonts w:cstheme="minorHAnsi"/>
          <w:szCs w:val="22"/>
          <w:rFonts w:ascii="Calibri"/>
          <w:sz w:val="22"/>
        </w:rPr>
        <w:tab/>
      </w:r>
      <w:r>
        <w:rPr>
          <w:rFonts w:hAnsiTheme="minorHAnsi"/>
          <w:rFonts w:cstheme="minorHAnsi"/>
          <w:szCs w:val="22"/>
          <w:rFonts w:ascii="Calibri"/>
          <w:sz w:val="22"/>
        </w:rPr>
        <w:tab/>
      </w:r>
      <w:r>
        <w:rPr>
          <w:rFonts w:hAnsiTheme="minorHAnsi"/>
          <w:rFonts w:cstheme="minorHAnsi"/>
          <w:szCs w:val="22"/>
          <w:rFonts w:ascii="Calibri"/>
          <w:sz w:val="22"/>
        </w:rPr>
        <w:tab/>
      </w:r>
      <w:r>
        <w:rPr>
          <w:rFonts w:hAnsiTheme="minorHAnsi"/>
          <w:rFonts w:cstheme="minorHAnsi"/>
          <w:szCs w:val="22"/>
          <w:rFonts w:ascii="Calibri"/>
          <w:sz w:val="22"/>
        </w:rPr>
        <w:tab/>
      </w:r>
      <w:r>
        <w:rPr>
          <w:rFonts w:hAnsiTheme="minorHAnsi"/>
          <w:rFonts w:cstheme="minorHAnsi"/>
          <w:szCs w:val="22"/>
          <w:rFonts w:ascii="Calibri"/>
          <w:sz w:val="22"/>
        </w:rPr>
        <w:tab/>
      </w:r>
    </w:p>
    <w:p w:rsidR="007D2FE2" w:rsidRDefault="007D2FE2" w:rsidP="007D2FE2">
      <w:pPr>
        <w:rFonts w:eastAsiaTheme="minorEastAsia"/>
        <w:rPr>
          <w:noProof/>
          <w:lang w:eastAsia="en-AU"/>
          <w:rFonts w:cs="Arial"/>
        </w:rPr>
      </w:pPr>
    </w:p>
    <w:p w:rsidR="007D2FE2" w:rsidRDefault="007D2FE2" w:rsidP="007D2FE2">
      <w:pPr>
        <w:rFonts w:eastAsiaTheme="minorEastAsia"/>
        <w:rPr>
          <w:noProof/>
          <w:lang w:eastAsia="en-AU"/>
          <w:rFonts w:cs="Arial"/>
        </w:rPr>
      </w:pPr>
    </w:p>
    <w:p w:rsidR="007D2FE2" w:rsidRDefault="007D2FE2" w:rsidP="007D2FE2">
      <w:pPr>
        <w:rPr>
          <w:b/>
        </w:rPr>
      </w:pPr>
      <w:r>
        <w:rPr>
          <w:rFonts w:eastAsiaTheme="minorEastAsia"/>
          <w:noProof/>
          <w:lang w:eastAsia="en-AU"/>
          <w:rFonts w:cs="Arial"/>
        </w:rPr>
        <w:t xml:space="preserve">Follow us on  </w:t>
      </w:r>
      <w:r>
        <w:rPr>
          <w:noProof/>
        </w:rPr>
        <w:drawing>
          <wp:inline distT="0" distB="0" distL="0" distR="0">
            <wp:extent cx="251460" cy="251460"/>
            <wp:effectExtent l="19050" t="0" r="0" b="0"/>
            <wp:docPr id="22" name="Picture 1" descr="cid:image002.png@01CC26B1.393F7A3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CC26B1.393F7A3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lang w:eastAsia="en-AU"/>
          <w:rFonts w:cs="Arial"/>
        </w:rPr>
        <w:t xml:space="preserve"> and  </w:t>
      </w:r>
      <w:r>
        <w:rPr>
          <w:noProof/>
        </w:rPr>
        <w:drawing>
          <wp:inline distT="0" distB="0" distL="0" distR="0">
            <wp:extent cx="260985" cy="251460"/>
            <wp:effectExtent l="19050" t="0" r="5715" b="0"/>
            <wp:docPr id="23" name="Picture 2" descr="cid:image003.png@01CC26B1.393F7A3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CC26B1.393F7A3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lang w:eastAsia="en-AU"/>
          <w:rFonts w:cs="Arial"/>
        </w:rPr>
        <w:t xml:space="preserve">       </w:t>
      </w:r>
    </w:p>
    <w:p w:rsidR="007D2FE2" w:rsidRDefault="007D2FE2" w:rsidP="007D2FE2">
      <w:pPr>
        <w:rPr>
          <w:b/>
        </w:rPr>
      </w:pPr>
    </w:p>
    <w:p w:rsidR="007D2FE2" w:rsidRDefault="007D2FE2" w:rsidP="007D2FE2">
      <w:pPr>
        <w:rPr>
          <w:b/>
        </w:rPr>
      </w:pPr>
    </w:p>
    <w:p w:rsidR="007D2FE2" w:rsidRDefault="007D2FE2" w:rsidP="007D2FE2" w:rsidRPr="00557181">
      <w:pPr>
        <w:rFonts w:hAnsiTheme="minorHAnsi"/>
        <w:rFonts w:cstheme="minorHAnsi"/>
        <w:rPr>
          <w:iCs/>
          <w:szCs w:val="22"/>
          <w:i/>
          <w:u w:val="single"/>
          <w:rFonts w:ascii="Calibri"/>
          <w:sz w:val="22"/>
        </w:rPr>
      </w:pPr>
      <w:r w:rsidRPr="00557181">
        <w:rPr>
          <w:rFonts w:hAnsiTheme="minorHAnsi"/>
          <w:rFonts w:cstheme="minorHAnsi"/>
          <w:bCs/>
          <w:szCs w:val="22"/>
          <w:b/>
          <w:u w:val="single"/>
          <w:rFonts w:ascii="Calibri"/>
          <w:sz w:val="22"/>
        </w:rPr>
        <w:t>M~M2014 Major Partners</w:t>
      </w:r>
      <w:r w:rsidRPr="00557181">
        <w:rPr>
          <w:rFonts w:hAnsiTheme="minorHAnsi"/>
          <w:rFonts w:cstheme="minorHAnsi"/>
          <w:szCs w:val="22"/>
          <w:u w:val="single"/>
          <w:rFonts w:ascii="Calibri"/>
          <w:sz w:val="22"/>
        </w:rPr>
        <w:t xml:space="preserve"> </w:t>
      </w:r>
    </w:p>
    <w:p w:rsidR="007D2FE2" w:rsidRDefault="007D2FE2" w:rsidP="007D2FE2">
      <w:pPr>
        <w:rFonts w:hAnsiTheme="minorHAnsi"/>
        <w:rFonts w:cstheme="minorHAnsi"/>
        <w:rPr>
          <w:iCs/>
          <w:szCs w:val="22"/>
          <w:i/>
          <w:rFonts w:ascii="Calibri"/>
          <w:sz w:val="22"/>
        </w:rPr>
      </w:pPr>
    </w:p>
    <w:p w:rsidR="007D2FE2" w:rsidRDefault="007D2FE2" w:rsidP="007D2FE2">
      <w:pPr>
        <w:rFonts w:hAnsiTheme="minorHAnsi"/>
        <w:rFonts w:cstheme="minorHAnsi"/>
        <w:rPr>
          <w:iCs/>
          <w:szCs w:val="22"/>
          <w:i/>
          <w:rFonts w:ascii="Calibri"/>
          <w:sz w:val="22"/>
        </w:rPr>
      </w:pPr>
    </w:p>
    <w:p w:rsidR="007D2FE2" w:rsidRDefault="007D2FE2" w:rsidP="007D2FE2">
      <w:pPr>
        <w:rFonts w:hAnsiTheme="minorHAnsi"/>
        <w:rFonts w:cstheme="minorHAnsi"/>
        <w:rPr>
          <w:iCs/>
          <w:szCs w:val="22"/>
          <w:i/>
          <w:rFonts w:ascii="Calibri"/>
          <w:sz w:val="22"/>
        </w:rPr>
      </w:pPr>
      <w:r>
        <w:rPr>
          <w:noProof/>
        </w:rPr>
        <w:drawing>
          <wp:inline distT="0" distB="0" distL="0" distR="0">
            <wp:extent cx="5400040" cy="553085"/>
            <wp:effectExtent l="19050" t="0" r="0" b="0"/>
            <wp:docPr id="24" name="Picture 8" descr="maj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or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FE2" w:rsidRDefault="007D2FE2" w:rsidP="007D2FE2">
      <w:pPr>
        <w:rFonts w:hAnsiTheme="minorHAnsi"/>
        <w:rFonts w:cstheme="minorHAnsi"/>
        <w:rPr>
          <w:iCs/>
          <w:szCs w:val="22"/>
          <w:i/>
          <w:rFonts w:ascii="Calibri"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797560</wp:posOffset>
            </wp:positionH>
            <wp:positionV relativeFrom="paragraph">
              <wp:posOffset>151765</wp:posOffset>
            </wp:positionV>
            <wp:extent cx="4871720" cy="2783205"/>
            <wp:effectExtent l="19050" t="0" r="5080" b="0"/>
            <wp:wrapNone/>
            <wp:docPr id="1" name="Picture 1" descr="partn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ners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71720" cy="2783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2FE2" w:rsidRDefault="007D2FE2" w:rsidP="007D2FE2">
      <w:pPr>
        <w:rFonts w:hAnsiTheme="minorHAnsi"/>
        <w:rFonts w:cstheme="minorHAnsi"/>
        <w:rPr>
          <w:szCs w:val="22"/>
          <w:b/>
          <w:u w:val="single"/>
          <w:rFonts w:ascii="Calibri"/>
          <w:sz w:val="22"/>
        </w:rPr>
      </w:pPr>
      <w:r w:rsidRPr="004A0DC9">
        <w:rPr>
          <w:rFonts w:hAnsiTheme="minorHAnsi"/>
          <w:rFonts w:cstheme="minorHAnsi"/>
          <w:szCs w:val="22"/>
          <w:b/>
          <w:u w:val="single"/>
          <w:rFonts w:ascii="Calibri"/>
          <w:sz w:val="22"/>
        </w:rPr>
        <w:t>Partners</w:t>
      </w:r>
    </w:p>
    <w:p w:rsidR="007D2FE2" w:rsidRDefault="007D2FE2" w:rsidP="007D2FE2">
      <w:pPr>
        <w:rFonts w:hAnsiTheme="minorHAnsi"/>
        <w:rFonts w:cstheme="minorHAnsi"/>
        <w:rPr>
          <w:iCs/>
          <w:szCs w:val="22"/>
          <w:i/>
          <w:rFonts w:ascii="Calibri"/>
          <w:sz w:val="22"/>
        </w:rPr>
      </w:pPr>
    </w:p>
    <w:p w:rsidR="007D2FE2" w:rsidRDefault="007D2FE2" w:rsidP="007D2FE2">
      <w:pPr>
        <w:rFonts w:hAnsiTheme="minorHAnsi"/>
        <w:rFonts w:cstheme="minorHAnsi"/>
        <w:rPr>
          <w:iCs/>
          <w:szCs w:val="22"/>
          <w:i/>
          <w:rFonts w:ascii="Calibri"/>
          <w:sz w:val="22"/>
        </w:rPr>
      </w:pPr>
    </w:p>
    <w:p w:rsidR="00AB5A7F" w:rsidRDefault="00AB5A7F"/>
    <w:p w:rsidR="007D2FE2" w:rsidRDefault="007D2FE2"/>
    <w:p w:rsidR="007D2FE2" w:rsidRDefault="007D2FE2"/>
    <w:p w:rsidR="007D2FE2" w:rsidRDefault="007D2FE2"/>
    <w:sectPr w:rsidR="007D2FE2" w:rsidSect="007D2FE2">
      <w:pgSz w:w="11906" w:h="16838"/>
      <w:pgMar w:left="1701" w:right="1701" w:top="993" w:bottom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D2FE2"/>
    <w:rsid w:val="002B0CDC"/>
    <w:rsid w:val="00775345"/>
    <w:rsid w:val="007D2FE2"/>
    <w:rsid w:val="0087226A"/>
    <w:rsid w:val="0087527E"/>
    <w:rsid w:val="008C0681"/>
    <w:rsid w:val="00AB5A7F"/>
    <w:rsid w:val="00C06A48"/>
    <w:rsid w:val="00F11194"/>
    <w:rsid w:val="00FF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E2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2">
    <w:name w:val="Para_2"/>
    <w:basedOn w:val="Normal"/>
    <w:rsid w:val="00F11194"/>
    <w:pPr>
      <w:spacing w:after="120"/>
      <w:ind w:left="1134"/>
      <w:jc w:val="both"/>
    </w:pPr>
    <w:rPr>
      <w:color w:val="000000"/>
      <w:sz w:val="22"/>
      <w:lang w:val="en-GB"/>
    </w:rPr>
  </w:style>
  <w:style w:type="character" w:styleId="Hyperlink">
    <w:name w:val="Hyperlink"/>
    <w:basedOn w:val="DefaultParagraphFont"/>
    <w:uiPriority w:val="99"/>
    <w:rsid w:val="007D2F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FE2"/>
    <w:rPr>
      <w:rFonts w:ascii="Tahoma" w:hAnsi="Tahoma" w:cs="Tahoma"/>
      <w:sz w:val="16"/>
      <w:szCs w:val="16"/>
      <w:lang w:eastAsia="en-US"/>
    </w:rPr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www.facebook.com/geelongaustralia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geelongaustralia.com.au/mto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twitter.com/greatergeelo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Relationship Id="rId1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3CA46-A8E8-4ECD-93DE-3D988BBE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578</Characters>
  <Application>Microsoft Office Word</Application>
  <DocSecurity>0</DocSecurity>
  <Lines>4</Lines>
  <Paragraphs>1</Paragraphs>
  <ScaleCrop>false</ScaleCrop>
  <Company>The City of Greater Geelong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Sansom</dc:creator>
  <cp:lastModifiedBy>Deb Sansom</cp:lastModifiedBy>
  <cp:revision>1</cp:revision>
  <cp:lastPrinted>2014-03-13T00:00:00Z</cp:lastPrinted>
  <dcterms:created xsi:type="dcterms:W3CDTF">2014-03-12T23:07:00Z</dcterms:created>
  <dcterms:modified xsi:type="dcterms:W3CDTF">2014-03-13T00:01:00Z</dcterms:modified>
</cp:coreProperties>
</file>