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E66155" w:rsidRDefault="00E66155" w:rsidP="00E66155" w:rsidRPr="00CE07F8">
      <w:pPr>
        <w:rPr>
          <w:b/>
        </w:rPr>
      </w:pPr>
    </w:p>
    <w:p w:rsidR="00E66155" w:rsidRDefault="00E66155" w:rsidP="00E66155">
      <w:pPr>
        <w:rPr>
          <w:b/>
          <w:u w:val="single"/>
        </w:rPr>
      </w:pPr>
    </w:p>
    <w:p w:rsidR="00E66155" w:rsidRDefault="00E66155" w:rsidP="00E66155" w:rsidRPr="00FA53B1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2864485" cy="1021080"/>
            <wp:effectExtent l="19050" t="0" r="0" b="0"/>
            <wp:docPr id="7" name="Picture 4" descr="M~M_header extende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~M_header extended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5" cy="10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>
        <w:rPr>
          <w:noProof/>
        </w:rPr>
        <w:drawing>
          <wp:inline distT="0" distB="0" distL="0" distR="0">
            <wp:extent cx="2099945" cy="643255"/>
            <wp:effectExtent l="19050" t="0" r="0" b="0"/>
            <wp:docPr id="8" name="Picture 0" descr="C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55" w:rsidRDefault="00E66155" w:rsidP="00E66155">
      <w:pPr>
        <w:jc w:val="center"/>
        <w:ind w:hanging="851"/>
        <w:rPr>
          <w:szCs w:val="28"/>
          <w:b/>
          <w:sz w:val="28"/>
        </w:rPr>
      </w:pPr>
    </w:p>
    <w:p w:rsidR="00E66155" w:rsidRDefault="00E66155" w:rsidP="00E66155" w:rsidRPr="00CE07F8">
      <w:pPr>
        <w:pBdr>
          <w:bottom w:val="single" w:sz="4" w:color="auto" w:space="1"/>
        </w:pBdr>
        <w:rPr>
          <w:szCs w:val="28"/>
          <w:b/>
          <w:sz w:val="28"/>
        </w:rPr>
      </w:pPr>
      <w:r w:rsidRPr="00CE07F8">
        <w:rPr>
          <w:szCs w:val="28"/>
          <w:b/>
          <w:sz w:val="28"/>
        </w:rPr>
        <w:t>Event Profile</w:t>
      </w:r>
    </w:p>
    <w:p w:rsidR="00E66155" w:rsidRDefault="00E66155" w:rsidP="00E66155">
      <w:pPr>
        <w:rFonts w:eastAsiaTheme="minorEastAsia"/>
        <w:rFonts w:hAnsiTheme="minorHAnsi"/>
        <w:rFonts w:cstheme="minorBidi"/>
        <w:rPr>
          <w:noProof/>
          <w:szCs w:val="22"/>
          <w:lang w:eastAsia="en-AU"/>
          <w:rFonts w:ascii="Calibri"/>
          <w:sz w:val="22"/>
        </w:rPr>
      </w:pPr>
    </w:p>
    <w:p w:rsidR="00E66155" w:rsidRDefault="00E66155" w:rsidP="00E66155">
      <w:pPr>
        <w:rFonts w:eastAsiaTheme="minorEastAsia"/>
        <w:rPr>
          <w:noProof/>
          <w:lang w:eastAsia="en-AU"/>
        </w:rPr>
      </w:pPr>
    </w:p>
    <w:p w:rsidR="00E66155" w:rsidRDefault="00E66155" w:rsidP="00E66155" w:rsidRPr="006F3CF5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  <w:r w:rsidRPr="006F3CF5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What is M~M 2014?</w:t>
      </w:r>
    </w:p>
    <w:p w:rsidR="00E66155" w:rsidRDefault="00E66155" w:rsidP="00E66155" w:rsidRPr="006F3CF5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numPr>
          <w:ilvl w:val="0"/>
          <w:numId w:val="2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Mountain to Mouth (M~M2014) is a cultural beacon for the Geelong region. In times of great change, M~M2014 is an innovative cultural event, gathering together people from all walks of life for a shared journey through the unique landscape of the Geelong region. </w:t>
      </w:r>
    </w:p>
    <w:p w:rsidR="00E66155" w:rsidRDefault="00E66155" w:rsidP="00E66155" w:rsidRPr="006F3CF5">
      <w:pPr>
        <w:rFonts w:hAnsiTheme="minorHAnsi"/>
        <w:rFonts w:cstheme="minorHAnsi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numPr>
          <w:ilvl w:val="0"/>
          <w:numId w:val="2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M~M2014 is a 24hr extreme arts walk, a biennial pilgrimage from mountain top to river mouth. The journey starts 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at 2.30pm </w:t>
      </w: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on </w:t>
      </w:r>
      <w:r w:rsidRPr="00D01575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Friday 9th May </w:t>
      </w: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at You </w:t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Big Rock and finishes at dusk on </w:t>
      </w:r>
      <w:r w:rsidRPr="00D01575">
        <w:rPr>
          <w:rFonts w:hAnsiTheme="minorHAnsi"/>
          <w:rFonts w:cstheme="minorHAnsi"/>
          <w:bCs/>
          <w:szCs w:val="22"/>
          <w:b/>
          <w:rFonts w:ascii="Calibri"/>
          <w:sz w:val="22"/>
        </w:rPr>
        <w:t>Saturday 10</w:t>
      </w:r>
      <w:r w:rsidRPr="00D01575">
        <w:rPr>
          <w:rFonts w:hAnsiTheme="minorHAnsi"/>
          <w:rFonts w:cstheme="minorHAnsi"/>
          <w:bCs/>
          <w:szCs w:val="22"/>
          <w:b/>
          <w:rFonts w:ascii="Calibri"/>
          <w:sz w:val="22"/>
          <w:vertAlign w:val="superscript"/>
        </w:rPr>
        <w:t>th</w:t>
      </w:r>
      <w:r w:rsidRPr="00D01575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May </w:t>
      </w: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at the mouth of the </w:t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Barwon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River.</w:t>
      </w:r>
      <w:r w:rsidRPr="00D01575">
        <w:rPr>
          <w:rFonts w:hAnsiTheme="minorHAnsi"/>
          <w:rFonts w:cstheme="minorHAnsi"/>
          <w:szCs w:val="22"/>
          <w:strike/>
          <w:rFonts w:ascii="Calibri"/>
          <w:sz w:val="22"/>
        </w:rPr>
        <w:t xml:space="preserve"> </w:t>
      </w:r>
    </w:p>
    <w:p w:rsidR="00E66155" w:rsidRDefault="00E66155" w:rsidP="00E66155" w:rsidRPr="006F3CF5">
      <w:pPr>
        <w:rFonts w:hAnsiTheme="minorHAnsi"/>
        <w:rFonts w:cstheme="minorHAnsi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numPr>
          <w:ilvl w:val="0"/>
          <w:numId w:val="2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Initiated by the Arts &amp; Culture Department of the City of Greater Geelong, M~M2014 invites people of all ages and abilities to register to walk one or more stages of an 80km pathway. The walk incorporates a program of music, visual arts, storytelling and sporting elements presented by local and guest artists under the artistic leadership of internationally renowned Meme McDonald, recent recipient of the </w:t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Ros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Bower Award.</w:t>
      </w:r>
    </w:p>
    <w:p w:rsidR="00E66155" w:rsidRDefault="00E66155" w:rsidP="00E66155" w:rsidRPr="001C2DD6">
      <w:pPr>
        <w:rFonts w:hAnsiTheme="minorHAnsi"/>
        <w:rFonts w:cstheme="minorHAnsi"/>
        <w:pStyle w:val="ListParagraph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1C2DD6">
      <w:pPr>
        <w:rFonts w:hAnsiTheme="minorHAnsi"/>
        <w:rFonts w:cstheme="minorHAnsi"/>
        <w:pStyle w:val="ListParagraph"/>
        <w:numPr>
          <w:ilvl w:val="0"/>
          <w:numId w:val="2"/>
        </w:numPr>
        <w:ind w:left="284"/>
        <w:ind w:hanging="284"/>
        <w:rPr>
          <w:szCs w:val="22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>M~M2014 will also incorporate ‘</w:t>
      </w:r>
      <w:r w:rsidRPr="001C2DD6">
        <w:rPr>
          <w:rFonts w:hAnsiTheme="minorHAnsi"/>
          <w:rFonts w:cstheme="minorHAnsi"/>
          <w:bCs/>
          <w:szCs w:val="22"/>
          <w:b/>
          <w:rFonts w:ascii="Calibri"/>
          <w:sz w:val="22"/>
        </w:rPr>
        <w:t>Geelong After Dark</w:t>
      </w:r>
      <w:r w:rsidRPr="00B36772">
        <w:rPr>
          <w:rFonts w:hAnsiTheme="minorHAnsi"/>
          <w:rFonts w:cstheme="minorHAnsi"/>
          <w:bCs/>
          <w:szCs w:val="22"/>
          <w:rFonts w:ascii="Calibri"/>
          <w:sz w:val="22"/>
        </w:rPr>
        <w:t xml:space="preserve">’ </w:t>
      </w:r>
      <w:r w:rsidRPr="001C2DD6">
        <w:rPr>
          <w:rFonts w:hAnsiTheme="minorHAnsi"/>
          <w:rFonts w:cstheme="minorHAnsi"/>
          <w:szCs w:val="22"/>
          <w:b/>
          <w:rFonts w:ascii="Calibri"/>
          <w:sz w:val="22"/>
        </w:rPr>
        <w:t xml:space="preserve">– </w:t>
      </w:r>
      <w:r w:rsidRPr="001C2DD6">
        <w:rPr>
          <w:rFonts w:hAnsiTheme="minorHAnsi"/>
          <w:rFonts w:cstheme="minorHAnsi"/>
          <w:szCs w:val="22"/>
          <w:rStyle w:val="Strong"/>
          <w:rFonts w:ascii="Calibri"/>
          <w:sz w:val="22"/>
        </w:rPr>
        <w:t>an exciting new event that will light up Central Geelong</w:t>
      </w:r>
      <w:r>
        <w:rPr>
          <w:rFonts w:hAnsiTheme="minorHAnsi"/>
          <w:rFonts w:cstheme="minorHAnsi"/>
          <w:szCs w:val="22"/>
          <w:rStyle w:val="Strong"/>
          <w:rFonts w:ascii="Calibri"/>
          <w:sz w:val="22"/>
        </w:rPr>
        <w:t xml:space="preserve"> with spontaneous performances, </w:t>
      </w:r>
      <w:r w:rsidRPr="001C2DD6">
        <w:rPr>
          <w:rFonts w:hAnsiTheme="minorHAnsi"/>
          <w:rFonts w:cstheme="minorHAnsi"/>
          <w:szCs w:val="22"/>
          <w:rStyle w:val="Strong"/>
          <w:rFonts w:ascii="Calibri"/>
          <w:sz w:val="22"/>
        </w:rPr>
        <w:t>music and art installations on Friday May 9th 2014.</w:t>
      </w:r>
    </w:p>
    <w:p w:rsidR="00E66155" w:rsidRDefault="00E66155" w:rsidP="00E66155" w:rsidRPr="006F3CF5">
      <w:pPr>
        <w:rFonts w:hAnsiTheme="minorHAnsi"/>
        <w:rFonts w:cstheme="minorHAnsi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numPr>
          <w:ilvl w:val="0"/>
          <w:numId w:val="2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Funds raised from M~M2014 will support the </w:t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Karingal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Foundation to present inclusive environmental projects along the M~M pathway.  </w:t>
      </w:r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b/>
          <w:u w:val="single"/>
          <w:rFonts w:ascii="Calibri"/>
          <w:sz w:val="22"/>
        </w:rPr>
      </w:pPr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b/>
          <w:u w:val="single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b/>
          <w:u w:val="single"/>
          <w:rFonts w:ascii="Calibri"/>
          <w:sz w:val="22"/>
        </w:rPr>
        <w:t>Background</w:t>
      </w:r>
    </w:p>
    <w:p w:rsidR="00E66155" w:rsidRDefault="00E66155" w:rsidP="00E66155" w:rsidRPr="00D01575">
      <w:pPr>
        <w:rFonts w:hAnsiTheme="minorHAnsi"/>
        <w:rFonts w:cstheme="minorHAnsi"/>
        <w:pStyle w:val="ListParagraph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E3950">
      <w:pPr>
        <w:rFonts w:hAnsiTheme="minorHAnsi"/>
        <w:rFonts w:cstheme="minorHAnsi"/>
        <w:pStyle w:val="ListParagraph"/>
        <w:numPr>
          <w:ilvl w:val="0"/>
          <w:numId w:val="3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M~M is based on a pilot journey in 2009, when water was taken from the mouth of the </w:t>
      </w:r>
      <w:proofErr w:type="spellStart"/>
      <w:r w:rsidRPr="00DE3950">
        <w:rPr>
          <w:rFonts w:hAnsiTheme="minorHAnsi"/>
          <w:rFonts w:cstheme="minorHAnsi"/>
          <w:szCs w:val="22"/>
          <w:rFonts w:ascii="Calibri"/>
          <w:sz w:val="22"/>
        </w:rPr>
        <w:t>Barwon</w:t>
      </w:r>
      <w:proofErr w:type="spellEnd"/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 River and carried by community ambassadors to the top of the You </w:t>
      </w:r>
      <w:proofErr w:type="spellStart"/>
      <w:r w:rsidRPr="00DE3950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DE3950">
        <w:rPr>
          <w:rFonts w:hAnsiTheme="minorHAnsi"/>
          <w:rFonts w:cstheme="minorHAnsi"/>
          <w:szCs w:val="22"/>
          <w:rFonts w:ascii="Calibri"/>
          <w:sz w:val="22"/>
        </w:rPr>
        <w:t>.  M~M2014 returns the water to the ocean. Since the pilot there has been broad community demand to bring the journey back as a recurring pilgrimage.</w:t>
      </w:r>
    </w:p>
    <w:p w:rsidR="00E66155" w:rsidRDefault="00E66155" w:rsidP="00E66155" w:rsidRPr="00DE3950">
      <w:pPr>
        <w:rFonts w:hAnsiTheme="minorHAnsi"/>
        <w:rFonts w:cstheme="minorHAnsi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E3950">
      <w:pPr>
        <w:rFonts w:hAnsiTheme="minorHAnsi"/>
        <w:rFonts w:cstheme="minorHAnsi"/>
        <w:rPr>
          <w:szCs w:val="22"/>
          <w:rFonts w:ascii="Calibri"/>
          <w:sz w:val="22"/>
        </w:rPr>
      </w:pPr>
      <w:r w:rsidRPr="00DE3950">
        <w:rPr>
          <w:rFonts w:hAnsiTheme="minorHAnsi"/>
          <w:rFonts w:cstheme="minorHAnsi"/>
          <w:szCs w:val="22"/>
          <w:b/>
          <w:u w:val="single"/>
          <w:rFonts w:ascii="Calibri"/>
          <w:sz w:val="22"/>
        </w:rPr>
        <w:t>Registrations</w:t>
      </w:r>
    </w:p>
    <w:p w:rsidR="00E66155" w:rsidRDefault="00E66155" w:rsidP="00E66155">
      <w:pPr>
        <w:rFonts w:hAnsiTheme="minorHAnsi"/>
        <w:rFonts w:cstheme="minorHAnsi"/>
        <w:pStyle w:val="ListParagraph"/>
        <w:ind w:left="284"/>
        <w:rPr>
          <w:szCs w:val="22"/>
          <w:rFonts w:ascii="Calibri"/>
          <w:sz w:val="22"/>
        </w:rPr>
      </w:pPr>
    </w:p>
    <w:p w:rsidR="00E66155" w:rsidRDefault="00E66155" w:rsidP="00E66155" w:rsidRPr="00DE3950">
      <w:pPr>
        <w:rFonts w:hAnsiTheme="minorHAnsi"/>
        <w:rFonts w:cstheme="minorHAnsi"/>
        <w:pStyle w:val="ListParagraph"/>
        <w:numPr>
          <w:ilvl w:val="0"/>
          <w:numId w:val="3"/>
        </w:numPr>
        <w:ind w:left="284"/>
        <w:ind w:hanging="284"/>
        <w:rPr>
          <w:szCs w:val="22"/>
          <w:rFonts w:ascii="Calibri"/>
          <w:sz w:val="22"/>
        </w:rPr>
      </w:pPr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The walk is open to all and participants can walk either the full distance, or one or more stages. The walk can also be undertaken as a workplace relay. </w:t>
      </w:r>
    </w:p>
    <w:p w:rsidR="00E66155" w:rsidRDefault="00E66155" w:rsidP="00E66155" w:rsidRPr="00DE3950">
      <w:pPr>
        <w:rFonts w:hAnsiTheme="minorHAnsi"/>
        <w:rFonts w:cstheme="minorHAnsi"/>
        <w:pStyle w:val="ListParagraph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pStyle w:val="ListParagraph"/>
        <w:numPr>
          <w:ilvl w:val="0"/>
          <w:numId w:val="3"/>
        </w:numPr>
        <w:ind w:left="284"/>
        <w:ind w:hanging="284"/>
        <w:rPr>
          <w:szCs w:val="22"/>
          <w:rFonts w:ascii="Calibri"/>
          <w:sz w:val="22"/>
        </w:rPr>
      </w:pPr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Register today at </w:t>
      </w:r>
      <w:hyperlink w:history="1" r:id="rId7">
        <w:r w:rsidRPr="00AC4F35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E66155" w:rsidRDefault="00E66155" w:rsidP="00E66155" w:rsidRPr="0003558A">
      <w:pPr>
        <w:rFonts w:hAnsiTheme="minorHAnsi"/>
        <w:rFonts w:cstheme="minorHAnsi"/>
        <w:pStyle w:val="ListParagraph"/>
        <w:rPr>
          <w:szCs w:val="22"/>
          <w:rFonts w:ascii="Calibri"/>
          <w:sz w:val="22"/>
        </w:rPr>
      </w:pPr>
    </w:p>
    <w:p w:rsidR="00E66155" w:rsidRDefault="00E66155" w:rsidP="00E66155" w:rsidRPr="00DE3950">
      <w:pPr>
        <w:rFonts w:hAnsiTheme="minorHAnsi"/>
        <w:rFonts w:cstheme="minorHAnsi"/>
        <w:pStyle w:val="ListParagraph"/>
        <w:ind w:left="284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ind w:left="284"/>
        <w:ind w:hanging="284"/>
        <w:rPr>
          <w:szCs w:val="22"/>
          <w:rFonts w:ascii="Calibri"/>
          <w:sz w:val="22"/>
        </w:rPr>
      </w:pPr>
    </w:p>
    <w:p w:rsidR="00E66155" w:rsidRDefault="00E66155" w:rsidP="00E66155" w:rsidRPr="00D01575">
      <w:pPr>
        <w:rFonts w:hAnsiTheme="minorHAnsi"/>
        <w:rFonts w:cstheme="minorHAnsi"/>
        <w:pStyle w:val="ListParagraph"/>
        <w:numPr>
          <w:ilvl w:val="0"/>
          <w:numId w:val="3"/>
        </w:numPr>
        <w:ind w:left="284"/>
        <w:ind w:hanging="284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For schools, community groups and corporate involvement, go to M~M2014 homepage or contact the </w:t>
        <w:lastRenderedPageBreak/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Karingal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Foundation by phone: 03 5249 8900/03 5249 6365 or email: </w:t>
      </w:r>
      <w:hyperlink w:history="1" r:id="rId8">
        <w:r w:rsidRPr="00AC4F35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carolinem@karingal.org</w:t>
        </w:r>
      </w:hyperlink>
      <w:r w:rsidRPr="00DE3950">
        <w:rPr>
          <w:rFonts w:hAnsiTheme="minorHAnsi"/>
          <w:rFonts w:cstheme="minorHAnsi"/>
          <w:szCs w:val="22"/>
          <w:rStyle w:val="Hyperlink"/>
          <w:rFonts w:ascii="Calibri"/>
          <w:sz w:val="22"/>
        </w:rPr>
        <w:t xml:space="preserve"> or  </w:t>
      </w:r>
      <w:hyperlink w:history="1" r:id="rId9">
        <w:r w:rsidRPr="00DE3950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lindalf@karingal.org.au</w:t>
        </w:r>
      </w:hyperlink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b/>
          <w:rFonts w:ascii="Calibri"/>
          <w:sz w:val="22"/>
        </w:rPr>
      </w:pPr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b/>
          <w:u w:val="single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b/>
          <w:u w:val="single"/>
          <w:rFonts w:ascii="Calibri"/>
          <w:sz w:val="22"/>
        </w:rPr>
        <w:t>M~M 2014 Launch</w:t>
      </w:r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u w:val="single"/>
          <w:rFonts w:ascii="Calibri"/>
          <w:sz w:val="22"/>
        </w:rPr>
      </w:pPr>
    </w:p>
    <w:p w:rsidR="00E66155" w:rsidRDefault="00E66155" w:rsidP="00E66155" w:rsidRPr="006F3CF5">
      <w:pPr>
        <w:rFonts w:hAnsiTheme="minorHAnsi"/>
        <w:rFonts w:cstheme="minorHAnsi"/>
        <w:pStyle w:val="ListParagraph"/>
        <w:numPr>
          <w:ilvl w:val="0"/>
          <w:numId w:val="1"/>
        </w:numPr>
        <w:ind w:left="284"/>
        <w:ind w:hanging="284"/>
        <w:rPr>
          <w:szCs w:val="22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rFonts w:ascii="Calibri"/>
          <w:sz w:val="22"/>
        </w:rPr>
        <w:t>The project will be formally launched on Thursday 13</w:t>
      </w:r>
      <w:r w:rsidRPr="006F3CF5">
        <w:rPr>
          <w:rFonts w:hAnsiTheme="minorHAnsi"/>
          <w:rFonts w:cstheme="minorHAnsi"/>
          <w:szCs w:val="22"/>
          <w:rFonts w:ascii="Calibri"/>
          <w:sz w:val="22"/>
          <w:vertAlign w:val="superscript"/>
        </w:rPr>
        <w:t>th</w:t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 xml:space="preserve"> March at 2pm, 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Level 6, </w:t>
      </w:r>
      <w:proofErr w:type="spellStart"/>
      <w:r>
        <w:rPr>
          <w:rFonts w:hAnsiTheme="minorHAnsi"/>
          <w:rFonts w:cstheme="minorHAnsi"/>
          <w:szCs w:val="22"/>
          <w:rFonts w:ascii="Calibri"/>
          <w:sz w:val="22"/>
        </w:rPr>
        <w:t>Deakin</w:t>
      </w:r>
      <w:proofErr w:type="spellEnd"/>
      <w:r>
        <w:rPr>
          <w:rFonts w:hAnsiTheme="minorHAnsi"/>
          <w:rFonts w:cstheme="minorHAnsi"/>
          <w:szCs w:val="22"/>
          <w:rFonts w:ascii="Calibri"/>
          <w:sz w:val="22"/>
        </w:rPr>
        <w:t xml:space="preserve"> Waterfront Campus.</w:t>
      </w:r>
    </w:p>
    <w:p w:rsidR="00E66155" w:rsidRDefault="00E66155" w:rsidP="00E66155" w:rsidRPr="006F3CF5">
      <w:pPr>
        <w:rFonts w:hAnsiTheme="minorHAnsi"/>
        <w:rFonts w:cstheme="minorHAnsi"/>
        <w:pStyle w:val="ListParagraph"/>
        <w:ind w:left="0"/>
        <w:rPr>
          <w:szCs w:val="22"/>
          <w:color w:val="FF0000"/>
          <w:rFonts w:ascii="Calibri"/>
          <w:sz w:val="22"/>
        </w:rPr>
      </w:pPr>
    </w:p>
    <w:p w:rsidR="00E66155" w:rsidRDefault="00E66155" w:rsidP="00E66155" w:rsidRPr="006F3CF5">
      <w:pPr>
        <w:rFonts w:hAnsiTheme="minorHAnsi"/>
        <w:rFonts w:cstheme="minorHAnsi"/>
        <w:rPr>
          <w:szCs w:val="22"/>
          <w:color w:val="FF0000"/>
          <w:rFonts w:ascii="Calibri"/>
          <w:sz w:val="22"/>
        </w:rPr>
      </w:pPr>
      <w:r w:rsidRPr="006F3CF5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Media Enquiries</w:t>
      </w:r>
    </w:p>
    <w:p w:rsidR="00E66155" w:rsidRDefault="00E66155" w:rsidP="00E66155" w:rsidRPr="006F3CF5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rPr>
          <w:szCs w:val="22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rFonts w:ascii="Calibri"/>
          <w:sz w:val="22"/>
        </w:rPr>
        <w:t xml:space="preserve">Teresa O’Brien </w:t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>Deb Sansom</w:t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</w:p>
    <w:p w:rsidR="00E66155" w:rsidRDefault="00E66155" w:rsidP="00E66155" w:rsidRPr="006F3CF5">
      <w:pPr>
        <w:rFonts w:hAnsiTheme="minorHAnsi"/>
        <w:rFonts w:cstheme="minorHAnsi"/>
        <w:rPr>
          <w:szCs w:val="22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rFonts w:ascii="Calibri"/>
          <w:sz w:val="22"/>
        </w:rPr>
        <w:t>P: 0437 363 572</w:t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>P: 5272 4985</w:t>
      </w:r>
    </w:p>
    <w:p w:rsidR="00E66155" w:rsidRDefault="00E66155" w:rsidP="00E66155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bookmarkStart w:id="0" w:name="_GoBack"/>
      <w:bookmarkEnd w:id="0"/>
    </w:p>
    <w:p w:rsidR="00E66155" w:rsidRDefault="00E66155" w:rsidP="00E66155" w:rsidRPr="001E4570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  <w:r w:rsidRPr="006F3CF5">
        <w:rPr>
          <w:rFonts w:hAnsiTheme="minorHAnsi"/>
          <w:rFonts w:cstheme="minorHAnsi"/>
          <w:bCs/>
          <w:szCs w:val="22"/>
          <w:rFonts w:ascii="Calibri"/>
          <w:sz w:val="22"/>
        </w:rPr>
        <w:t xml:space="preserve">Media kit will be available shortly at </w:t>
      </w:r>
      <w:hyperlink w:history="1" r:id="rId10">
        <w:r w:rsidRPr="006F3CF5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E66155" w:rsidRDefault="00E66155" w:rsidP="00E66155" w:rsidRPr="006F3CF5">
      <w:pPr>
        <w:rFonts w:hAnsiTheme="minorHAnsi"/>
        <w:rFonts w:cstheme="minorHAnsi"/>
        <w:rPr>
          <w:bCs/>
          <w:szCs w:val="22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E66155" w:rsidRDefault="00E66155" w:rsidP="00E66155">
      <w:pPr>
        <w:rPr>
          <w:noProof/>
          <w:lang w:eastAsia="en-AU"/>
          <w:rFonts w:cs="Arial"/>
        </w:rPr>
      </w:pPr>
      <w:r>
        <w:rPr>
          <w:rFonts w:eastAsiaTheme="minorEastAsia"/>
          <w:noProof/>
          <w:lang w:eastAsia="en-AU"/>
          <w:rFonts w:cs="Arial"/>
        </w:rPr>
        <w:t xml:space="preserve">Follow us on  </w:t>
      </w:r>
      <w:r>
        <w:rPr>
          <w:noProof/>
        </w:rPr>
        <w:drawing>
          <wp:inline distT="0" distB="0" distL="0" distR="0">
            <wp:extent cx="251460" cy="251460"/>
            <wp:effectExtent l="19050" t="0" r="0" b="0"/>
            <wp:docPr id="11" name="Picture 1" descr="cid:image002.png@01CC26B1.393F7A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26B1.393F7A3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 and  </w:t>
      </w:r>
      <w:r>
        <w:rPr>
          <w:noProof/>
        </w:rPr>
        <w:drawing>
          <wp:inline distT="0" distB="0" distL="0" distR="0">
            <wp:extent cx="260985" cy="251460"/>
            <wp:effectExtent l="19050" t="0" r="5715" b="0"/>
            <wp:docPr id="12" name="Picture 2" descr="cid:image003.png@01CC26B1.393F7A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26B1.393F7A3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       </w:t>
      </w:r>
      <w:r>
        <w:rPr>
          <w:noProof/>
        </w:rPr>
        <w:drawing>
          <wp:inline distT="0" distB="0" distL="0" distR="0">
            <wp:extent cx="2099945" cy="643255"/>
            <wp:effectExtent l="19050" t="0" r="0" b="0"/>
            <wp:docPr id="13" name="Picture 0" descr="C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55" w:rsidRDefault="00E66155" w:rsidP="00E66155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M~M2014 Major P</w:t>
      </w:r>
      <w:r w:rsidRPr="008A7F13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artners</w:t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 xml:space="preserve"> </w:t>
      </w:r>
    </w:p>
    <w:p w:rsidR="00E66155" w:rsidRDefault="00E66155" w:rsidP="00E66155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E66155" w:rsidRDefault="00E66155" w:rsidP="00E66155" w:rsidRPr="006F3CF5">
      <w:pPr>
        <w:rFonts w:hAnsiTheme="minorHAnsi"/>
        <w:rFonts w:cstheme="minorHAnsi"/>
        <w:ind w:hanging="1134"/>
        <w:rPr>
          <w:bCs/>
          <w:szCs w:val="22"/>
          <w:rFonts w:ascii="Calibri"/>
          <w:sz w:val="22"/>
        </w:rPr>
      </w:pPr>
      <w:r>
        <w:rPr>
          <w:noProof/>
        </w:rPr>
        <w:drawing>
          <wp:inline distT="0" distB="0" distL="0" distR="0">
            <wp:extent cx="6572885" cy="673100"/>
            <wp:effectExtent l="19050" t="0" r="0" b="0"/>
            <wp:docPr id="9" name="Picture 8" descr="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8230" cy="67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55" w:rsidRDefault="00E66155" w:rsidP="00E66155">
      <w:pPr>
        <w:rFonts w:hAnsiTheme="minorHAnsi"/>
        <w:rFonts w:cstheme="minorHAnsi"/>
        <w:ind w:left="-851"/>
        <w:rPr>
          <w:szCs w:val="22"/>
          <w:rFonts w:ascii="Calibri"/>
          <w:sz w:val="22"/>
        </w:rPr>
      </w:pPr>
    </w:p>
    <w:p w:rsidR="00E66155" w:rsidRDefault="00E66155" w:rsidP="00E66155">
      <w:pPr>
        <w:rFonts w:hAnsiTheme="minorHAnsi"/>
        <w:rFonts w:cstheme="minorHAnsi"/>
        <w:ind w:left="-851"/>
        <w:rPr>
          <w:szCs w:val="22"/>
          <w:rFonts w:ascii="Calibri"/>
          <w:sz w:val="22"/>
        </w:rPr>
      </w:pPr>
    </w:p>
    <w:p w:rsidR="00E66155" w:rsidRDefault="00E66155" w:rsidP="00E66155" w:rsidRPr="00E66155">
      <w:pPr>
        <w:rPr>
          <w:b/>
          <w:u w:val="single"/>
        </w:rPr>
      </w:pPr>
      <w:r w:rsidRPr="00E66155">
        <w:rPr>
          <w:b/>
          <w:u w:val="single"/>
        </w:rPr>
        <w:t>Partners</w:t>
      </w:r>
    </w:p>
    <w:p w:rsidR="00E66155" w:rsidRDefault="00E66155" w:rsidP="00E66155">
      <w:pPr>
        <w:rPr>
          <w:b/>
        </w:rPr>
      </w:pPr>
    </w:p>
    <w:p w:rsidR="00E66155" w:rsidRDefault="00E66155" w:rsidP="00E66155">
      <w:pPr>
        <w:rPr>
          <w:b/>
        </w:rPr>
      </w:pPr>
    </w:p>
    <w:p w:rsidR="00E66155" w:rsidRDefault="00E66155" w:rsidP="00E66155">
      <w:pPr>
        <w:rPr>
          <w:b/>
        </w:rPr>
      </w:pPr>
    </w:p>
    <w:p w:rsidR="00AB5A7F" w:rsidRDefault="00E661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-187541</wp:posOffset>
            </wp:positionV>
            <wp:extent cx="5396865" cy="3084830"/>
            <wp:effectExtent l="19050" t="0" r="0" b="0"/>
            <wp:wrapNone/>
            <wp:docPr id="10" name="Picture 1" descr="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011" cy="308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A7F" w:rsidSect="00F11194">
      <w:pgSz w:w="11906" w:h="16838"/>
      <w:pgMar w:left="1701" w:right="1701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3CC13EB"/>
    <w:tmpl w:val="B17C7CA4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1F6696F"/>
    <w:tmpl w:val="447EE972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7FEF5A29"/>
    <w:tmpl w:val="A410763C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155"/>
    <w:rsid w:val="002B0CDC"/>
    <w:rsid w:val="00775345"/>
    <w:rsid w:val="0087226A"/>
    <w:rsid w:val="0087527E"/>
    <w:rsid w:val="008C0681"/>
    <w:rsid w:val="00AB5A7F"/>
    <w:rsid w:val="00C06A48"/>
    <w:rsid w:val="00E66155"/>
    <w:rsid w:val="00F1119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5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F11194"/>
    <w:pPr>
      <w:spacing w:after="120"/>
      <w:ind w:left="1134"/>
      <w:jc w:val="both"/>
    </w:pPr>
    <w:rPr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rsid w:val="00E66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155"/>
    <w:pPr>
      <w:ind w:left="720"/>
      <w:contextualSpacing/>
    </w:pPr>
    <w:rPr>
      <w:rFonts w:ascii="Cambria" w:eastAsia="MS ??" w:hAnsi="Cambria" w:cs="Cambria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E66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5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arolinem@karingal.org" TargetMode="External"/><Relationship Id="rId13" Type="http://schemas.openxmlformats.org/officeDocument/2006/relationships/hyperlink" Target="http://twitter.com/greatergeelo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elongaustralia.com.au/mt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geelongaustrali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geelongaustralia.com.au/m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lf@karingal.org.a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2242</Characters>
  <Application>Microsoft Office Word</Application>
  <DocSecurity>0</DocSecurity>
  <Lines>18</Lines>
  <Paragraphs>5</Paragraphs>
  <ScaleCrop>false</ScaleCrop>
  <Company>The City of Greater Geelong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Deb Sansom</cp:lastModifiedBy>
  <cp:revision>1</cp:revision>
  <dcterms:created xsi:type="dcterms:W3CDTF">2014-03-13T00:03:00Z</dcterms:created>
  <dcterms:modified xsi:type="dcterms:W3CDTF">2014-03-13T00:04:00Z</dcterms:modified>
</cp:coreProperties>
</file>